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FC" w:rsidRDefault="00BA6DFC" w:rsidP="00DA4BD2">
      <w:pPr>
        <w:ind w:firstLine="708"/>
        <w:rPr>
          <w:color w:val="4F81BD" w:themeColor="accent1"/>
          <w:sz w:val="22"/>
        </w:rPr>
      </w:pPr>
    </w:p>
    <w:p w:rsidR="00DA4BD2" w:rsidRDefault="00DA4BD2" w:rsidP="00DA4BD2">
      <w:pPr>
        <w:ind w:firstLine="708"/>
        <w:rPr>
          <w:color w:val="4F81BD" w:themeColor="accent1"/>
          <w:sz w:val="22"/>
        </w:rPr>
      </w:pPr>
      <w:r w:rsidRPr="00DA4BD2">
        <w:rPr>
          <w:color w:val="4F81BD" w:themeColor="accent1"/>
          <w:sz w:val="22"/>
        </w:rPr>
        <w:t>Prosimy o uważne przeczytanie i uzupełnienie poniższych informacji. Dzięki temu poznamy Państwa oczekiwania i wymagania wobec projektowanej aplikacji. Przekazane w dokumencie informacje posłużą jedynie do przygotowania wstępnej wyceny i nie będą udostępniane stronom trzecim.</w:t>
      </w:r>
    </w:p>
    <w:p w:rsidR="00BA6DFC" w:rsidRDefault="00BA6DFC" w:rsidP="00DA4BD2">
      <w:pPr>
        <w:ind w:firstLine="708"/>
        <w:rPr>
          <w:color w:val="4F81BD" w:themeColor="accent1"/>
          <w:sz w:val="22"/>
        </w:rPr>
      </w:pPr>
      <w:bookmarkStart w:id="0" w:name="_GoBack"/>
      <w:bookmarkEnd w:id="0"/>
    </w:p>
    <w:p w:rsidR="00BA6DFC" w:rsidRPr="00DA4BD2" w:rsidRDefault="00BA6DFC" w:rsidP="00DA4BD2">
      <w:pPr>
        <w:ind w:firstLine="708"/>
        <w:rPr>
          <w:color w:val="4F81BD" w:themeColor="accent1"/>
          <w:sz w:val="22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947"/>
      </w:tblGrid>
      <w:tr w:rsidR="00BA6DFC" w:rsidRPr="00BA6DFC" w:rsidTr="00BA6DFC">
        <w:trPr>
          <w:trHeight w:val="324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</w:pPr>
            <w:r w:rsidRPr="00BA6DFC"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  <w:t>Podstawowe informacje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Nazwa firmy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Branża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Zakres usług lub produktów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Adres strony internetowej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Osoba kontaktowa</w:t>
            </w:r>
          </w:p>
        </w:tc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  <w:t>imię i nazwisko, e-mail, telefon</w:t>
            </w: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Konkurencja</w:t>
            </w:r>
          </w:p>
        </w:tc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  <w:t>Firmy konkurencyjne, dysponujące podobnymi rozwiązaniami, działające na tym samym rynku.</w:t>
            </w: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324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</w:pPr>
            <w:r w:rsidRPr="00BA6DFC"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  <w:t>Informacje o aplikacji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Charakter aplikacji:</w:t>
            </w:r>
          </w:p>
        </w:tc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  <w:t>gra, edukacyjna, informacyjna, konfigurator, sklep, program lojalnościowy, kantor internetowy, katalog produktów, itp..</w:t>
            </w: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Cel biznesowy aplikacji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Funkcje jakie ma realizować aplikacja:</w:t>
            </w: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br/>
            </w:r>
            <w:r w:rsidRPr="00BA6DFC"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  <w:t>wymienione w punktach informacje np.:</w:t>
            </w:r>
            <w:r w:rsidRPr="00BA6DFC"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  <w:br/>
              <w:t>- aplikacja ma posiadać trzy strony z treścią</w:t>
            </w:r>
            <w:r w:rsidRPr="00BA6DFC"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  <w:br/>
              <w:t>- panel logowania dla użytkowników</w:t>
            </w:r>
            <w:r w:rsidRPr="00BA6DFC"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  <w:br/>
              <w:t>- użytkownik ma możliwość edycji swoich danych</w:t>
            </w:r>
            <w:r w:rsidRPr="00BA6DFC"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  <w:br/>
              <w:t>- na stronie 1 dostępna wyszukiwarka produktów</w:t>
            </w:r>
            <w:r w:rsidRPr="00BA6DFC">
              <w:rPr>
                <w:rFonts w:eastAsia="Times New Roman" w:cs="Times New Roman"/>
                <w:color w:val="808080"/>
                <w:sz w:val="14"/>
                <w:szCs w:val="14"/>
                <w:lang w:eastAsia="pl-PL"/>
              </w:rPr>
              <w:br/>
              <w:t>- itp.</w:t>
            </w:r>
          </w:p>
        </w:tc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BA6DFC" w:rsidTr="00BA6DFC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Czy w aplikacji mają być wykorzystane materiały identyfikacji marki?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Jeżeli tak, prosimy o wskazanie, którymi zlecający dysponuje.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595959"/>
                <w:sz w:val="14"/>
                <w:szCs w:val="14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 w:val="14"/>
                <w:szCs w:val="14"/>
                <w:lang w:eastAsia="pl-PL"/>
              </w:rPr>
              <w:t>Prosimy o nieprzesyłanie plików a jedynie o informacje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zdjęcia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teksty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grafiki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logo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fotografie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wizualizacje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layout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808080"/>
                <w:szCs w:val="20"/>
                <w:lang w:eastAsia="pl-PL"/>
              </w:rPr>
              <w:t>Wersje językowe?</w:t>
            </w:r>
            <w:r w:rsidRPr="00BA6DFC">
              <w:rPr>
                <w:rFonts w:eastAsia="Times New Roman" w:cs="Times New Roman"/>
                <w:color w:val="808080"/>
                <w:sz w:val="2"/>
                <w:szCs w:val="2"/>
                <w:lang w:eastAsia="pl-PL"/>
              </w:rPr>
              <w:t xml:space="preserve"> Ile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 xml:space="preserve">Wersje językowe? </w:t>
            </w:r>
            <w:r w:rsidRPr="00BA6DFC">
              <w:rPr>
                <w:rFonts w:eastAsia="Times New Roman" w:cs="Times New Roman"/>
                <w:color w:val="595959"/>
                <w:sz w:val="14"/>
                <w:szCs w:val="14"/>
                <w:lang w:eastAsia="pl-PL"/>
              </w:rPr>
              <w:t>Jakie: polski, angielski, niemiecki, inne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lastRenderedPageBreak/>
              <w:t xml:space="preserve">Czy T-Media ma publikować aplikację w sklepach </w:t>
            </w:r>
            <w:proofErr w:type="spellStart"/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AppStore</w:t>
            </w:r>
            <w:proofErr w:type="spellEnd"/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 xml:space="preserve"> i </w:t>
            </w:r>
            <w:proofErr w:type="spellStart"/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GooglePlay</w:t>
            </w:r>
            <w:proofErr w:type="spellEnd"/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?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Dodatkowe informacje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324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</w:pPr>
            <w:r w:rsidRPr="00BA6DFC"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  <w:t>Informacje czasowe i budżetowe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Budżet przeznaczony na wykonanie aplikacji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Oczekiwany termin zakończenia wdrożenia aplikacji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273524" w:rsidRDefault="00273524" w:rsidP="00497B51"/>
    <w:p w:rsidR="00BA6DFC" w:rsidRDefault="00BA6DFC" w:rsidP="00BA6DFC">
      <w:pPr>
        <w:tabs>
          <w:tab w:val="left" w:pos="1620"/>
        </w:tabs>
        <w:rPr>
          <w:color w:val="4F81BD" w:themeColor="accent1"/>
          <w:sz w:val="22"/>
        </w:rPr>
      </w:pPr>
      <w:r w:rsidRPr="00BA6DFC">
        <w:rPr>
          <w:color w:val="4F81BD" w:themeColor="accent1"/>
          <w:sz w:val="22"/>
        </w:rPr>
        <w:t xml:space="preserve">Dziękujemy za wypełnienie dokumentu. Na podstawie informacji w nim zawartych przygotujemy dla Państwa wstępną wycenę wykonania aplikacji mobilnej. </w:t>
      </w:r>
    </w:p>
    <w:p w:rsidR="00BA6DFC" w:rsidRDefault="00BA6DFC" w:rsidP="00BA6DFC">
      <w:pPr>
        <w:tabs>
          <w:tab w:val="left" w:pos="1620"/>
        </w:tabs>
        <w:rPr>
          <w:color w:val="4F81BD" w:themeColor="accent1"/>
          <w:sz w:val="22"/>
        </w:rPr>
      </w:pPr>
      <w:r w:rsidRPr="00BA6DFC">
        <w:rPr>
          <w:color w:val="4F81BD" w:themeColor="accent1"/>
          <w:sz w:val="22"/>
        </w:rPr>
        <w:t xml:space="preserve">Prosimy o jego przesłania na </w:t>
      </w:r>
      <w:hyperlink r:id="rId8" w:history="1">
        <w:r w:rsidRPr="00C97A90">
          <w:rPr>
            <w:rStyle w:val="Hipercze"/>
            <w:sz w:val="22"/>
          </w:rPr>
          <w:t>marketing@t-media.pl</w:t>
        </w:r>
      </w:hyperlink>
    </w:p>
    <w:p w:rsidR="00BA6DFC" w:rsidRDefault="00BA6DFC" w:rsidP="00BA6DFC">
      <w:pPr>
        <w:tabs>
          <w:tab w:val="left" w:pos="1620"/>
        </w:tabs>
        <w:rPr>
          <w:color w:val="4F81BD" w:themeColor="accent1"/>
          <w:sz w:val="22"/>
        </w:rPr>
      </w:pPr>
    </w:p>
    <w:p w:rsidR="00BA6DFC" w:rsidRPr="00BA6DFC" w:rsidRDefault="00BA6DFC" w:rsidP="00BA6DFC">
      <w:pPr>
        <w:tabs>
          <w:tab w:val="left" w:pos="1620"/>
        </w:tabs>
        <w:spacing w:after="0"/>
        <w:rPr>
          <w:rFonts w:ascii="Helvetica-Normal" w:hAnsi="Helvetica-Normal"/>
          <w:color w:val="595959" w:themeColor="text1" w:themeTint="A6"/>
          <w:sz w:val="28"/>
          <w:szCs w:val="28"/>
        </w:rPr>
      </w:pPr>
      <w:r w:rsidRPr="00BA6DFC">
        <w:rPr>
          <w:rFonts w:ascii="Helvetica-Normal" w:hAnsi="Helvetica-Normal"/>
          <w:color w:val="595959" w:themeColor="text1" w:themeTint="A6"/>
          <w:sz w:val="28"/>
          <w:szCs w:val="28"/>
        </w:rPr>
        <w:t>T-Media</w:t>
      </w:r>
    </w:p>
    <w:p w:rsidR="00BA6DFC" w:rsidRPr="00BA6DFC" w:rsidRDefault="00BA6DFC" w:rsidP="00BA6DFC">
      <w:pPr>
        <w:tabs>
          <w:tab w:val="left" w:pos="1620"/>
        </w:tabs>
        <w:spacing w:after="0"/>
        <w:rPr>
          <w:color w:val="595959" w:themeColor="text1" w:themeTint="A6"/>
          <w:sz w:val="22"/>
        </w:rPr>
      </w:pPr>
      <w:r w:rsidRPr="00BA6DFC">
        <w:rPr>
          <w:color w:val="595959" w:themeColor="text1" w:themeTint="A6"/>
          <w:sz w:val="22"/>
        </w:rPr>
        <w:t>880-237 Gdańska</w:t>
      </w:r>
    </w:p>
    <w:p w:rsidR="00BA6DFC" w:rsidRPr="00BA6DFC" w:rsidRDefault="00BA6DFC" w:rsidP="00BA6DFC">
      <w:pPr>
        <w:tabs>
          <w:tab w:val="left" w:pos="1620"/>
        </w:tabs>
        <w:spacing w:after="0"/>
        <w:rPr>
          <w:color w:val="595959" w:themeColor="text1" w:themeTint="A6"/>
          <w:sz w:val="22"/>
        </w:rPr>
      </w:pPr>
      <w:r w:rsidRPr="00BA6DFC">
        <w:rPr>
          <w:color w:val="595959" w:themeColor="text1" w:themeTint="A6"/>
          <w:sz w:val="22"/>
        </w:rPr>
        <w:t xml:space="preserve">ul. </w:t>
      </w:r>
      <w:proofErr w:type="spellStart"/>
      <w:r w:rsidRPr="00BA6DFC">
        <w:rPr>
          <w:color w:val="595959" w:themeColor="text1" w:themeTint="A6"/>
          <w:sz w:val="22"/>
        </w:rPr>
        <w:t>Uphagena</w:t>
      </w:r>
      <w:proofErr w:type="spellEnd"/>
      <w:r w:rsidRPr="00BA6DFC">
        <w:rPr>
          <w:color w:val="595959" w:themeColor="text1" w:themeTint="A6"/>
          <w:sz w:val="22"/>
        </w:rPr>
        <w:t xml:space="preserve"> 27/701</w:t>
      </w:r>
    </w:p>
    <w:p w:rsidR="00BA6DFC" w:rsidRPr="00BA6DFC" w:rsidRDefault="00BA6DFC" w:rsidP="00BA6DFC">
      <w:pPr>
        <w:tabs>
          <w:tab w:val="left" w:pos="1620"/>
        </w:tabs>
        <w:spacing w:after="0"/>
        <w:rPr>
          <w:color w:val="595959" w:themeColor="text1" w:themeTint="A6"/>
          <w:sz w:val="22"/>
        </w:rPr>
      </w:pPr>
      <w:r w:rsidRPr="00BA6DFC">
        <w:rPr>
          <w:color w:val="595959" w:themeColor="text1" w:themeTint="A6"/>
          <w:sz w:val="22"/>
        </w:rPr>
        <w:t>tel.: 880 77 72 77</w:t>
      </w:r>
    </w:p>
    <w:p w:rsidR="00D33CB4" w:rsidRDefault="00D33CB4" w:rsidP="00D33CB4">
      <w:pPr>
        <w:jc w:val="center"/>
        <w:rPr>
          <w:i/>
          <w:color w:val="808080" w:themeColor="background1" w:themeShade="80"/>
          <w:sz w:val="16"/>
        </w:rPr>
      </w:pPr>
    </w:p>
    <w:p w:rsidR="00D33CB4" w:rsidRPr="00D33CB4" w:rsidRDefault="00D33CB4" w:rsidP="00BA6DFC">
      <w:pPr>
        <w:jc w:val="center"/>
        <w:rPr>
          <w:i/>
          <w:color w:val="404040" w:themeColor="text1" w:themeTint="BF"/>
          <w:sz w:val="16"/>
        </w:rPr>
      </w:pPr>
      <w:r>
        <w:rPr>
          <w:i/>
          <w:color w:val="808080" w:themeColor="background1" w:themeShade="80"/>
          <w:sz w:val="24"/>
        </w:rPr>
        <w:br/>
      </w:r>
    </w:p>
    <w:sectPr w:rsidR="00D33CB4" w:rsidRPr="00D33CB4" w:rsidSect="00A72A68">
      <w:headerReference w:type="default" r:id="rId9"/>
      <w:footerReference w:type="default" r:id="rId10"/>
      <w:pgSz w:w="11906" w:h="16838"/>
      <w:pgMar w:top="1677" w:right="707" w:bottom="1417" w:left="567" w:header="42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F6" w:rsidRDefault="007461F6" w:rsidP="00497B51">
      <w:pPr>
        <w:spacing w:after="0" w:line="240" w:lineRule="auto"/>
      </w:pPr>
      <w:r>
        <w:separator/>
      </w:r>
    </w:p>
  </w:endnote>
  <w:endnote w:type="continuationSeparator" w:id="0">
    <w:p w:rsidR="007461F6" w:rsidRDefault="007461F6" w:rsidP="0049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68" w:rsidRDefault="00A72A68">
    <w:pPr>
      <w:pStyle w:val="Stopka"/>
      <w:jc w:val="center"/>
    </w:pPr>
    <w:r>
      <w:t xml:space="preserve">Strona </w:t>
    </w:r>
    <w:sdt>
      <w:sdtPr>
        <w:id w:val="21485938"/>
        <w:docPartObj>
          <w:docPartGallery w:val="Page Numbers (Bottom of Page)"/>
          <w:docPartUnique/>
        </w:docPartObj>
      </w:sdtPr>
      <w:sdtEndPr/>
      <w:sdtContent>
        <w:r w:rsidR="00C44118">
          <w:fldChar w:fldCharType="begin"/>
        </w:r>
        <w:r w:rsidR="00C44118">
          <w:instrText xml:space="preserve"> PAGE   \* MERGEFORMAT </w:instrText>
        </w:r>
        <w:r w:rsidR="00C44118">
          <w:fldChar w:fldCharType="separate"/>
        </w:r>
        <w:r w:rsidR="00015D83">
          <w:rPr>
            <w:noProof/>
          </w:rPr>
          <w:t>1</w:t>
        </w:r>
        <w:r w:rsidR="00C44118">
          <w:rPr>
            <w:noProof/>
          </w:rPr>
          <w:fldChar w:fldCharType="end"/>
        </w:r>
        <w:r>
          <w:t>/</w:t>
        </w:r>
        <w:fldSimple w:instr=" NUMPAGES  \* Arabic  \* MERGEFORMAT ">
          <w:r w:rsidR="00015D83">
            <w:rPr>
              <w:noProof/>
            </w:rPr>
            <w:t>2</w:t>
          </w:r>
        </w:fldSimple>
      </w:sdtContent>
    </w:sdt>
  </w:p>
  <w:p w:rsidR="00A72A68" w:rsidRDefault="00A72A68" w:rsidP="00A72A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F6" w:rsidRDefault="007461F6" w:rsidP="00497B51">
      <w:pPr>
        <w:spacing w:after="0" w:line="240" w:lineRule="auto"/>
      </w:pPr>
      <w:r>
        <w:separator/>
      </w:r>
    </w:p>
  </w:footnote>
  <w:footnote w:type="continuationSeparator" w:id="0">
    <w:p w:rsidR="007461F6" w:rsidRDefault="007461F6" w:rsidP="0049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51" w:rsidRPr="00DA4BD2" w:rsidRDefault="00DA4BD2" w:rsidP="00015D83">
    <w:pPr>
      <w:pStyle w:val="Nagwek"/>
      <w:rPr>
        <w:rFonts w:ascii="Helvetica-Normal" w:hAnsi="Helvetica-Normal" w:cs="Arial"/>
        <w:b/>
        <w:color w:val="4F81BD" w:themeColor="accent1"/>
        <w:sz w:val="44"/>
      </w:rPr>
    </w:pPr>
    <w:r w:rsidRPr="00DA4BD2">
      <w:rPr>
        <w:rFonts w:ascii="Helvetica-Normal" w:hAnsi="Helvetica-Normal" w:cs="Arial"/>
        <w:b/>
        <w:noProof/>
        <w:color w:val="4F81BD" w:themeColor="accent1"/>
        <w:sz w:val="44"/>
        <w:lang w:eastAsia="pl-PL"/>
      </w:rPr>
      <w:drawing>
        <wp:anchor distT="0" distB="0" distL="114300" distR="114300" simplePos="0" relativeHeight="251663872" behindDoc="0" locked="0" layoutInCell="1" allowOverlap="1" wp14:anchorId="28D1374D" wp14:editId="7D4344BC">
          <wp:simplePos x="0" y="0"/>
          <wp:positionH relativeFrom="column">
            <wp:posOffset>4948555</wp:posOffset>
          </wp:positionH>
          <wp:positionV relativeFrom="paragraph">
            <wp:posOffset>-99060</wp:posOffset>
          </wp:positionV>
          <wp:extent cx="1801426" cy="736600"/>
          <wp:effectExtent l="0" t="0" r="889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26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BD2">
      <w:rPr>
        <w:rFonts w:ascii="Helvetica-Normal" w:hAnsi="Helvetica-Normal" w:cs="Arial"/>
        <w:b/>
        <w:color w:val="4F81BD" w:themeColor="accent1"/>
        <w:sz w:val="44"/>
      </w:rPr>
      <w:t>T-Media</w:t>
    </w:r>
  </w:p>
  <w:p w:rsidR="00497B51" w:rsidRPr="00497B51" w:rsidRDefault="00DA4BD2" w:rsidP="00015D83">
    <w:pPr>
      <w:pStyle w:val="Nagwek"/>
      <w:rPr>
        <w:rFonts w:asciiTheme="minorHAnsi" w:hAnsiTheme="minorHAnsi" w:cs="Arial"/>
        <w:sz w:val="22"/>
      </w:rPr>
    </w:pPr>
    <w:proofErr w:type="spellStart"/>
    <w:r>
      <w:rPr>
        <w:rFonts w:asciiTheme="minorHAnsi" w:hAnsiTheme="minorHAnsi" w:cs="Arial"/>
        <w:sz w:val="22"/>
      </w:rPr>
      <w:t>Brief</w:t>
    </w:r>
    <w:proofErr w:type="spellEnd"/>
    <w:r>
      <w:rPr>
        <w:rFonts w:asciiTheme="minorHAnsi" w:hAnsiTheme="minorHAnsi" w:cs="Arial"/>
        <w:sz w:val="22"/>
      </w:rPr>
      <w:t xml:space="preserve"> na wykonanie aplikacji mobilnej</w:t>
    </w:r>
  </w:p>
  <w:p w:rsidR="00497B51" w:rsidRPr="00497B51" w:rsidRDefault="00DA4BD2" w:rsidP="00DA4BD2">
    <w:pPr>
      <w:pStyle w:val="Nagwek"/>
      <w:rPr>
        <w:rFonts w:asciiTheme="minorHAnsi" w:hAnsiTheme="minorHAnsi" w:cs="Arial"/>
        <w:sz w:val="22"/>
      </w:rPr>
    </w:pPr>
    <w:r>
      <w:rPr>
        <w:rFonts w:asciiTheme="minorHAnsi" w:hAnsiTheme="minorHAnsi" w:cs="Arial"/>
        <w:sz w:val="22"/>
      </w:rP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51"/>
    <w:rsid w:val="00015D83"/>
    <w:rsid w:val="00273524"/>
    <w:rsid w:val="002736BF"/>
    <w:rsid w:val="00355BF5"/>
    <w:rsid w:val="00497B51"/>
    <w:rsid w:val="004E01C4"/>
    <w:rsid w:val="00691570"/>
    <w:rsid w:val="00716CFE"/>
    <w:rsid w:val="007461F6"/>
    <w:rsid w:val="008160AC"/>
    <w:rsid w:val="00866052"/>
    <w:rsid w:val="008B69B7"/>
    <w:rsid w:val="009615D3"/>
    <w:rsid w:val="00A72A68"/>
    <w:rsid w:val="00A72BC6"/>
    <w:rsid w:val="00BA6DFC"/>
    <w:rsid w:val="00C44118"/>
    <w:rsid w:val="00CF69E6"/>
    <w:rsid w:val="00D33CB4"/>
    <w:rsid w:val="00DA4BD2"/>
    <w:rsid w:val="00DB6A96"/>
    <w:rsid w:val="00D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51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B51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49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51"/>
    <w:rPr>
      <w:rFonts w:ascii="Verdana" w:hAnsi="Verdana"/>
      <w:sz w:val="20"/>
    </w:rPr>
  </w:style>
  <w:style w:type="table" w:styleId="Tabela-Siatka">
    <w:name w:val="Table Grid"/>
    <w:basedOn w:val="Standardowy"/>
    <w:uiPriority w:val="59"/>
    <w:rsid w:val="0027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2736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Brief">
    <w:name w:val="Brief"/>
    <w:basedOn w:val="Jasnalistaakcent4"/>
    <w:uiPriority w:val="99"/>
    <w:qFormat/>
    <w:rsid w:val="00716CFE"/>
    <w:pPr>
      <w:spacing w:before="20" w:after="120"/>
    </w:pPr>
    <w:tblPr/>
    <w:tblStylePr w:type="firstRow">
      <w:pPr>
        <w:spacing w:before="0" w:after="0" w:line="240" w:lineRule="auto"/>
        <w:jc w:val="left"/>
      </w:pPr>
      <w:rPr>
        <w:b w:val="0"/>
        <w:bCs/>
        <w:color w:val="FFFFFF" w:themeColor="background1"/>
      </w:rPr>
      <w:tblPr/>
      <w:tcPr>
        <w:tcBorders>
          <w:top w:val="single" w:sz="4" w:space="0" w:color="E69C08"/>
          <w:left w:val="single" w:sz="4" w:space="0" w:color="E69C08"/>
          <w:bottom w:val="single" w:sz="4" w:space="0" w:color="E69C08"/>
          <w:right w:val="single" w:sz="4" w:space="0" w:color="E69C08"/>
          <w:insideH w:val="nil"/>
          <w:insideV w:val="nil"/>
          <w:tl2br w:val="nil"/>
          <w:tr2bl w:val="nil"/>
        </w:tcBorders>
        <w:shd w:val="clear" w:color="auto" w:fill="E69C08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 w:val="0"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firstCol">
      <w:rPr>
        <w:b w:val="0"/>
        <w:bCs/>
        <w:i/>
        <w:color w:val="808080" w:themeColor="background1" w:themeShade="8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1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2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33CB4"/>
    <w:rPr>
      <w:color w:val="0000FF" w:themeColor="hyperlink"/>
      <w:u w:val="single"/>
    </w:rPr>
  </w:style>
  <w:style w:type="table" w:styleId="Jasnalistaakcent4">
    <w:name w:val="Light List Accent 4"/>
    <w:basedOn w:val="Standardowy"/>
    <w:uiPriority w:val="61"/>
    <w:rsid w:val="002736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51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B51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49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51"/>
    <w:rPr>
      <w:rFonts w:ascii="Verdana" w:hAnsi="Verdana"/>
      <w:sz w:val="20"/>
    </w:rPr>
  </w:style>
  <w:style w:type="table" w:styleId="Tabela-Siatka">
    <w:name w:val="Table Grid"/>
    <w:basedOn w:val="Standardowy"/>
    <w:uiPriority w:val="59"/>
    <w:rsid w:val="0027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2736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Brief">
    <w:name w:val="Brief"/>
    <w:basedOn w:val="Jasnalistaakcent4"/>
    <w:uiPriority w:val="99"/>
    <w:qFormat/>
    <w:rsid w:val="00716CFE"/>
    <w:pPr>
      <w:spacing w:before="20" w:after="120"/>
    </w:pPr>
    <w:tblPr/>
    <w:tblStylePr w:type="firstRow">
      <w:pPr>
        <w:spacing w:before="0" w:after="0" w:line="240" w:lineRule="auto"/>
        <w:jc w:val="left"/>
      </w:pPr>
      <w:rPr>
        <w:b w:val="0"/>
        <w:bCs/>
        <w:color w:val="FFFFFF" w:themeColor="background1"/>
      </w:rPr>
      <w:tblPr/>
      <w:tcPr>
        <w:tcBorders>
          <w:top w:val="single" w:sz="4" w:space="0" w:color="E69C08"/>
          <w:left w:val="single" w:sz="4" w:space="0" w:color="E69C08"/>
          <w:bottom w:val="single" w:sz="4" w:space="0" w:color="E69C08"/>
          <w:right w:val="single" w:sz="4" w:space="0" w:color="E69C08"/>
          <w:insideH w:val="nil"/>
          <w:insideV w:val="nil"/>
          <w:tl2br w:val="nil"/>
          <w:tr2bl w:val="nil"/>
        </w:tcBorders>
        <w:shd w:val="clear" w:color="auto" w:fill="E69C08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 w:val="0"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firstCol">
      <w:rPr>
        <w:b w:val="0"/>
        <w:bCs/>
        <w:i/>
        <w:color w:val="808080" w:themeColor="background1" w:themeShade="8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1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2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33CB4"/>
    <w:rPr>
      <w:color w:val="0000FF" w:themeColor="hyperlink"/>
      <w:u w:val="single"/>
    </w:rPr>
  </w:style>
  <w:style w:type="table" w:styleId="Jasnalistaakcent4">
    <w:name w:val="Light List Accent 4"/>
    <w:basedOn w:val="Standardowy"/>
    <w:uiPriority w:val="61"/>
    <w:rsid w:val="002736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t-med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A9BF-CBFC-4D30-92F2-E6CBC7BB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T-Media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na wykonanie aplikacji mobilnej</dc:title>
  <dc:creator>T-Media Marketing</dc:creator>
  <cp:lastModifiedBy>Dell</cp:lastModifiedBy>
  <cp:revision>6</cp:revision>
  <dcterms:created xsi:type="dcterms:W3CDTF">2017-10-24T12:27:00Z</dcterms:created>
  <dcterms:modified xsi:type="dcterms:W3CDTF">2017-10-24T13:23:00Z</dcterms:modified>
</cp:coreProperties>
</file>